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2C" w:rsidRPr="00042458" w:rsidRDefault="00AA5C2C" w:rsidP="00571A0B">
      <w:pPr>
        <w:tabs>
          <w:tab w:val="left" w:pos="5245"/>
          <w:tab w:val="left" w:pos="5954"/>
        </w:tabs>
        <w:spacing w:line="240" w:lineRule="exact"/>
        <w:ind w:left="5670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1</w:t>
      </w:r>
    </w:p>
    <w:p w:rsidR="00571A0B" w:rsidRDefault="00571A0B" w:rsidP="00571A0B">
      <w:pPr>
        <w:tabs>
          <w:tab w:val="left" w:pos="5103"/>
          <w:tab w:val="left" w:pos="5954"/>
        </w:tabs>
        <w:spacing w:line="240" w:lineRule="exact"/>
        <w:ind w:left="567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AA5C2C" w:rsidRPr="00042458" w:rsidRDefault="00AA5C2C" w:rsidP="00571A0B">
      <w:pPr>
        <w:tabs>
          <w:tab w:val="left" w:pos="5103"/>
          <w:tab w:val="left" w:pos="5954"/>
        </w:tabs>
        <w:spacing w:line="240" w:lineRule="exact"/>
        <w:ind w:left="5670"/>
        <w:contextualSpacing/>
        <w:rPr>
          <w:rFonts w:ascii="Times New Roman" w:hAnsi="Times New Roman"/>
          <w:sz w:val="28"/>
          <w:szCs w:val="28"/>
          <w:lang w:val="ru-RU"/>
        </w:rPr>
      </w:pPr>
      <w:r w:rsidRPr="00042458">
        <w:rPr>
          <w:rFonts w:ascii="Times New Roman" w:hAnsi="Times New Roman"/>
          <w:sz w:val="28"/>
          <w:szCs w:val="28"/>
          <w:lang w:val="ru-RU"/>
        </w:rPr>
        <w:t>к приказу комитета</w:t>
      </w:r>
      <w:r w:rsidR="00571A0B">
        <w:rPr>
          <w:rFonts w:ascii="Times New Roman" w:hAnsi="Times New Roman"/>
          <w:sz w:val="28"/>
          <w:szCs w:val="28"/>
          <w:lang w:val="ru-RU"/>
        </w:rPr>
        <w:br/>
      </w:r>
      <w:r w:rsidRPr="00042458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 w:rsidR="00571A0B">
        <w:rPr>
          <w:rFonts w:ascii="Times New Roman" w:hAnsi="Times New Roman"/>
          <w:sz w:val="28"/>
          <w:szCs w:val="28"/>
          <w:lang w:val="ru-RU"/>
        </w:rPr>
        <w:br/>
      </w:r>
      <w:r w:rsidRPr="00042458">
        <w:rPr>
          <w:rFonts w:ascii="Times New Roman" w:hAnsi="Times New Roman"/>
          <w:sz w:val="28"/>
          <w:szCs w:val="28"/>
          <w:lang w:val="ru-RU"/>
        </w:rPr>
        <w:t>Волго</w:t>
      </w:r>
      <w:r w:rsidR="00DF5E5F">
        <w:rPr>
          <w:rFonts w:ascii="Times New Roman" w:hAnsi="Times New Roman"/>
          <w:sz w:val="28"/>
          <w:szCs w:val="28"/>
          <w:lang w:val="ru-RU"/>
        </w:rPr>
        <w:t xml:space="preserve">градской области </w:t>
      </w:r>
      <w:r w:rsidR="00DF5E5F">
        <w:rPr>
          <w:rFonts w:ascii="Times New Roman" w:hAnsi="Times New Roman"/>
          <w:sz w:val="28"/>
          <w:szCs w:val="28"/>
          <w:lang w:val="ru-RU"/>
        </w:rPr>
        <w:br/>
      </w:r>
      <w:proofErr w:type="gramStart"/>
      <w:r w:rsidR="00DF5E5F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="00DF5E5F">
        <w:rPr>
          <w:rFonts w:ascii="Times New Roman" w:hAnsi="Times New Roman"/>
          <w:sz w:val="28"/>
          <w:szCs w:val="28"/>
          <w:lang w:val="ru-RU"/>
        </w:rPr>
        <w:t xml:space="preserve"> __________</w:t>
      </w:r>
      <w:r w:rsidRPr="00042458">
        <w:rPr>
          <w:rFonts w:ascii="Times New Roman" w:hAnsi="Times New Roman"/>
          <w:sz w:val="28"/>
          <w:szCs w:val="28"/>
          <w:lang w:val="ru-RU"/>
        </w:rPr>
        <w:t xml:space="preserve"> № </w:t>
      </w:r>
    </w:p>
    <w:p w:rsidR="00AA5C2C" w:rsidRDefault="00AA5C2C" w:rsidP="00571A0B">
      <w:pPr>
        <w:tabs>
          <w:tab w:val="left" w:pos="5245"/>
          <w:tab w:val="left" w:pos="5954"/>
        </w:tabs>
        <w:spacing w:line="240" w:lineRule="exact"/>
        <w:ind w:left="567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F5E5F" w:rsidRPr="00042458" w:rsidRDefault="00DF5E5F" w:rsidP="00571A0B">
      <w:pPr>
        <w:tabs>
          <w:tab w:val="left" w:pos="5245"/>
          <w:tab w:val="left" w:pos="5954"/>
        </w:tabs>
        <w:spacing w:line="240" w:lineRule="exact"/>
        <w:ind w:left="567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AA5C2C" w:rsidRDefault="00AA5C2C" w:rsidP="00571A0B">
      <w:pPr>
        <w:tabs>
          <w:tab w:val="left" w:pos="5245"/>
          <w:tab w:val="left" w:pos="5954"/>
        </w:tabs>
        <w:spacing w:line="240" w:lineRule="exact"/>
        <w:ind w:left="5670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"ПРИЛОЖЕНИЕ 3</w:t>
      </w:r>
    </w:p>
    <w:p w:rsidR="00AA5C2C" w:rsidRDefault="00AA5C2C" w:rsidP="00571A0B">
      <w:pPr>
        <w:tabs>
          <w:tab w:val="left" w:pos="5245"/>
          <w:tab w:val="left" w:pos="5954"/>
        </w:tabs>
        <w:spacing w:line="240" w:lineRule="exact"/>
        <w:ind w:left="5670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Положению о главном</w:t>
      </w:r>
      <w:r w:rsidR="00571A0B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>внештатном</w:t>
      </w:r>
      <w:r w:rsidR="00571A0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специалисте</w:t>
      </w:r>
      <w:r w:rsidR="00571A0B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 xml:space="preserve">комитета здравоохранения </w:t>
      </w:r>
    </w:p>
    <w:p w:rsidR="00AA5C2C" w:rsidRDefault="00AA5C2C" w:rsidP="00571A0B">
      <w:pPr>
        <w:tabs>
          <w:tab w:val="left" w:pos="5245"/>
          <w:tab w:val="left" w:pos="5954"/>
        </w:tabs>
        <w:spacing w:line="240" w:lineRule="exact"/>
        <w:ind w:left="5670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AA5C2C" w:rsidRDefault="00AA5C2C" w:rsidP="00AA5C2C">
      <w:pPr>
        <w:tabs>
          <w:tab w:val="left" w:pos="5245"/>
          <w:tab w:val="left" w:pos="5954"/>
          <w:tab w:val="left" w:pos="9072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A5C2C" w:rsidRDefault="00AA5C2C" w:rsidP="00AA5C2C">
      <w:pPr>
        <w:tabs>
          <w:tab w:val="left" w:pos="9072"/>
        </w:tabs>
        <w:autoSpaceDE w:val="0"/>
        <w:autoSpaceDN w:val="0"/>
        <w:adjustRightInd w:val="0"/>
        <w:spacing w:line="240" w:lineRule="exact"/>
        <w:ind w:right="-1"/>
        <w:jc w:val="center"/>
        <w:rPr>
          <w:rFonts w:ascii="Times New Roman" w:hAnsi="Times New Roman"/>
          <w:sz w:val="28"/>
          <w:szCs w:val="28"/>
          <w:lang w:val="ru-RU"/>
        </w:rPr>
      </w:pPr>
      <w:r w:rsidRPr="00D6004F">
        <w:rPr>
          <w:rFonts w:ascii="Times New Roman" w:hAnsi="Times New Roman"/>
          <w:sz w:val="28"/>
          <w:szCs w:val="28"/>
          <w:lang w:val="ru-RU"/>
        </w:rPr>
        <w:t>Закрепление подразд</w:t>
      </w:r>
      <w:r>
        <w:rPr>
          <w:rFonts w:ascii="Times New Roman" w:hAnsi="Times New Roman"/>
          <w:sz w:val="28"/>
          <w:szCs w:val="28"/>
          <w:lang w:val="ru-RU"/>
        </w:rPr>
        <w:t xml:space="preserve">елений комитета здравоохранения </w:t>
      </w:r>
      <w:r w:rsidRPr="00D6004F">
        <w:rPr>
          <w:rFonts w:ascii="Times New Roman" w:hAnsi="Times New Roman"/>
          <w:sz w:val="28"/>
          <w:szCs w:val="28"/>
          <w:lang w:val="ru-RU"/>
        </w:rPr>
        <w:t>Волгоградской области за главными внештатными специалистами комитета здравоохранения Волгоградской области</w:t>
      </w:r>
    </w:p>
    <w:p w:rsidR="00AA5C2C" w:rsidRDefault="00AA5C2C" w:rsidP="00AA5C2C">
      <w:pPr>
        <w:tabs>
          <w:tab w:val="left" w:pos="9072"/>
        </w:tabs>
        <w:autoSpaceDE w:val="0"/>
        <w:autoSpaceDN w:val="0"/>
        <w:adjustRightInd w:val="0"/>
        <w:spacing w:line="240" w:lineRule="exact"/>
        <w:ind w:right="-1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694"/>
        <w:gridCol w:w="2409"/>
        <w:gridCol w:w="3686"/>
      </w:tblGrid>
      <w:tr w:rsidR="00AA5C2C" w:rsidRPr="00571A0B" w:rsidTr="00571A0B">
        <w:tc>
          <w:tcPr>
            <w:tcW w:w="675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</w:rPr>
              <w:t>№ п/п</w:t>
            </w: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</w:rPr>
              <w:t>Специальность</w:t>
            </w:r>
          </w:p>
        </w:tc>
        <w:tc>
          <w:tcPr>
            <w:tcW w:w="2409" w:type="dxa"/>
          </w:tcPr>
          <w:p w:rsidR="00DF5E5F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0B48C6">
              <w:rPr>
                <w:rFonts w:ascii="Times New Roman" w:hAnsi="Times New Roman"/>
              </w:rPr>
              <w:t xml:space="preserve">ФИО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0B48C6">
              <w:rPr>
                <w:rFonts w:ascii="Times New Roman" w:hAnsi="Times New Roman"/>
              </w:rPr>
              <w:t>главного</w:t>
            </w:r>
            <w:proofErr w:type="spellEnd"/>
            <w:r w:rsidRPr="000B48C6">
              <w:rPr>
                <w:rFonts w:ascii="Times New Roman" w:hAnsi="Times New Roman"/>
              </w:rPr>
              <w:t xml:space="preserve"> </w:t>
            </w:r>
            <w:proofErr w:type="spellStart"/>
            <w:r w:rsidRPr="000B48C6">
              <w:rPr>
                <w:rFonts w:ascii="Times New Roman" w:hAnsi="Times New Roman"/>
              </w:rPr>
              <w:t>внештатного</w:t>
            </w:r>
            <w:proofErr w:type="spellEnd"/>
            <w:r w:rsidRPr="000B48C6">
              <w:rPr>
                <w:rFonts w:ascii="Times New Roman" w:hAnsi="Times New Roman"/>
              </w:rPr>
              <w:t xml:space="preserve"> </w:t>
            </w:r>
            <w:proofErr w:type="spellStart"/>
            <w:r w:rsidRPr="000B48C6">
              <w:rPr>
                <w:rFonts w:ascii="Times New Roman" w:hAnsi="Times New Roman"/>
              </w:rPr>
              <w:t>специалиста</w:t>
            </w:r>
            <w:proofErr w:type="spellEnd"/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0B48C6">
              <w:rPr>
                <w:rFonts w:ascii="Times New Roman" w:hAnsi="Times New Roman"/>
                <w:lang w:val="ru-RU"/>
              </w:rPr>
              <w:t>Структурное подразделение комитета здравоохранения Волгоградской области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по клинической микробиологии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и </w:t>
            </w:r>
            <w:proofErr w:type="spellStart"/>
            <w:r w:rsidRPr="000B48C6">
              <w:rPr>
                <w:rFonts w:ascii="Times New Roman" w:hAnsi="Times New Roman"/>
                <w:color w:val="000000"/>
                <w:lang w:val="ru-RU"/>
              </w:rPr>
              <w:t>антимикробной</w:t>
            </w:r>
            <w:proofErr w:type="spellEnd"/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0B48C6">
              <w:rPr>
                <w:rFonts w:ascii="Times New Roman" w:hAnsi="Times New Roman"/>
                <w:color w:val="000000"/>
                <w:lang w:val="ru-RU"/>
              </w:rPr>
              <w:t>резистентности</w:t>
            </w:r>
            <w:proofErr w:type="spellEnd"/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Алексеева Виктория Владимировна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нейрохирург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Андреев Владислав Владимирович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психиатр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Баканов Михаил Юрьевич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</w:t>
            </w:r>
            <w:r w:rsidRPr="000B48C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0B48C6">
              <w:rPr>
                <w:rFonts w:ascii="Times New Roman" w:hAnsi="Times New Roman"/>
                <w:color w:val="000000"/>
              </w:rPr>
              <w:t>оториноларинголог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Бакумов Владимир Николаевич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анестезиологии-реаниматологии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Баранов Игорь Юрьевич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судебно-медицинской экспертизе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Барканов Вячеслав Борисович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DF5E5F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по </w:t>
            </w:r>
            <w:proofErr w:type="spellStart"/>
            <w:r w:rsidRPr="000B48C6">
              <w:rPr>
                <w:rFonts w:ascii="Times New Roman" w:hAnsi="Times New Roman"/>
                <w:color w:val="000000"/>
                <w:lang w:val="ru-RU"/>
              </w:rPr>
              <w:t>дерматовенерологии</w:t>
            </w:r>
            <w:proofErr w:type="spellEnd"/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 и косметологии</w:t>
            </w:r>
          </w:p>
        </w:tc>
        <w:tc>
          <w:tcPr>
            <w:tcW w:w="2409" w:type="dxa"/>
          </w:tcPr>
          <w:p w:rsidR="00AA5C2C" w:rsidRPr="00DF5E5F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DF5E5F">
              <w:rPr>
                <w:rFonts w:ascii="Times New Roman" w:hAnsi="Times New Roman"/>
                <w:color w:val="000000"/>
                <w:lang w:val="ru-RU"/>
              </w:rPr>
              <w:t>Безмельницына</w:t>
            </w:r>
            <w:proofErr w:type="spellEnd"/>
            <w:r w:rsidRPr="00DF5E5F">
              <w:rPr>
                <w:rFonts w:ascii="Times New Roman" w:hAnsi="Times New Roman"/>
                <w:color w:val="000000"/>
                <w:lang w:val="ru-RU"/>
              </w:rPr>
              <w:t xml:space="preserve"> Марина Викторовна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DF5E5F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DF5E5F">
              <w:rPr>
                <w:rFonts w:ascii="Times New Roman" w:hAnsi="Times New Roman"/>
                <w:color w:val="000000"/>
                <w:lang w:val="ru-RU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DF5E5F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эндокринолог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Бондаренко Татьяна Викторовна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офтальмолог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Бреева Светлана Валерьевна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психиатр-нарколог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Бубнова Лариса Валерьевна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взрослому населению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по </w:t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lastRenderedPageBreak/>
              <w:t>медицинской психологии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lastRenderedPageBreak/>
              <w:t>Быкова Оксана Михайловна</w:t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lastRenderedPageBreak/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lastRenderedPageBreak/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эндокринолог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Вачугова Алла Анатольевна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по акушерству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и гинекологии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Веровская Татьяна Александровна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матери и ребенку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по аналитической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и судебно-медицинской токсикологии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Воробьева Ирина Анатольевна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клинической лабораторной диагностике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Воронков Алексей Анатольевич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терапевт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Гайдук Ирина Юрьевна 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стоматолог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Гаценко Сергей Михайлович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невролог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Губанова Юлия Анатольевна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462CAD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медицинской реабилитации</w:t>
            </w:r>
          </w:p>
        </w:tc>
        <w:tc>
          <w:tcPr>
            <w:tcW w:w="2409" w:type="dxa"/>
          </w:tcPr>
          <w:p w:rsidR="00AA5C2C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Гуро Ольга Александровна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632351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  <w:r w:rsidRPr="00632351">
              <w:rPr>
                <w:rFonts w:ascii="Times New Roman" w:hAnsi="Times New Roman"/>
                <w:color w:val="000000"/>
                <w:lang w:val="ru-RU"/>
              </w:rPr>
              <w:t>с гражданами</w:t>
            </w:r>
          </w:p>
          <w:p w:rsidR="00AA5C2C" w:rsidRPr="008E14B5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A5C2C" w:rsidRPr="00B5406E" w:rsidTr="00571A0B">
        <w:tc>
          <w:tcPr>
            <w:tcW w:w="675" w:type="dxa"/>
          </w:tcPr>
          <w:p w:rsidR="00AA5C2C" w:rsidRPr="00AA5C2C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челюстно-лицевой хирургии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Гутман Лев Ильич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</w:rPr>
              <w:t>Главный внештатный специалист эндоскопист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</w:rPr>
              <w:t>Гушул Андрей Валерьевич</w:t>
            </w:r>
          </w:p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</w:rPr>
              <w:t xml:space="preserve">(по </w:t>
            </w:r>
            <w:proofErr w:type="spellStart"/>
            <w:r w:rsidRPr="000B48C6">
              <w:rPr>
                <w:rFonts w:ascii="Times New Roman" w:hAnsi="Times New Roman"/>
              </w:rPr>
              <w:t>согласованию</w:t>
            </w:r>
            <w:proofErr w:type="spellEnd"/>
            <w:r w:rsidRPr="000B48C6">
              <w:rPr>
                <w:rFonts w:ascii="Times New Roman" w:hAnsi="Times New Roman"/>
              </w:rPr>
              <w:t>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внештаный специалист по лучевой диагностике</w:t>
            </w:r>
          </w:p>
        </w:tc>
        <w:tc>
          <w:tcPr>
            <w:tcW w:w="2409" w:type="dxa"/>
          </w:tcPr>
          <w:p w:rsidR="00AA5C2C" w:rsidRPr="00A92C70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A92C70">
              <w:rPr>
                <w:rFonts w:ascii="Times New Roman" w:hAnsi="Times New Roman"/>
                <w:color w:val="000000"/>
                <w:lang w:val="ru-RU"/>
              </w:rPr>
              <w:t>Докучаев Сергей Викторович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A92C70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по контролю качества медицинской помощи и работе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детский специалист по медицинской помощи </w:t>
            </w:r>
            <w:r w:rsidR="00504A17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в образовательных организациях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Дорофеев Сергей Владимирович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матери и ребенку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инструментальной диагностике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Душкина Алла Павловна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управлению сестринской деятельностью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Елисеева Лилия Владимировна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</w:rPr>
              <w:t xml:space="preserve">Главный внештатный специалист </w:t>
            </w:r>
            <w:r w:rsidRPr="000B48C6">
              <w:rPr>
                <w:rFonts w:ascii="Times New Roman" w:hAnsi="Times New Roman"/>
              </w:rPr>
              <w:lastRenderedPageBreak/>
              <w:t>комбустиолог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</w:rPr>
              <w:lastRenderedPageBreak/>
              <w:t xml:space="preserve">Емельянов Сергей Федорович </w:t>
            </w:r>
          </w:p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</w:rPr>
              <w:lastRenderedPageBreak/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lastRenderedPageBreak/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педиатр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Емельянова Светлана Анатольевна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матери и ребенку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ревматолог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Жидких Андрей Николаевич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неонатолог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Заячникова Татьяна Евгеньевна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матери и ребенку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эпидемиолог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Злепко Елена Григорьевна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кардиолог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Иваненко Виталий Владимирович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взрослому населению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паллиативной помощи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Иванов Алексей Владимирович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травматолог-ортопед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Иванов Петр Валентинович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спортивной медицине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Извекова Лариса Вадимовна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детский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по </w:t>
            </w:r>
            <w:proofErr w:type="gramStart"/>
            <w:r w:rsidRPr="000B48C6">
              <w:rPr>
                <w:rFonts w:ascii="Times New Roman" w:hAnsi="Times New Roman"/>
                <w:color w:val="000000"/>
                <w:lang w:val="ru-RU"/>
              </w:rPr>
              <w:t>паллиативной</w:t>
            </w:r>
            <w:proofErr w:type="gramEnd"/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 медицинской помощи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Калганова Екатерина Львовна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матери и ребенку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гематолог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Капланов Камиль Даниялович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гериатр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Кириллов Олег Владиславович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рефлексотерапевт</w:t>
            </w:r>
          </w:p>
        </w:tc>
        <w:tc>
          <w:tcPr>
            <w:tcW w:w="2409" w:type="dxa"/>
          </w:tcPr>
          <w:p w:rsidR="00AA5C2C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0B48C6">
              <w:rPr>
                <w:rFonts w:ascii="Times New Roman" w:hAnsi="Times New Roman"/>
                <w:color w:val="000000"/>
              </w:rPr>
              <w:t>Климова</w:t>
            </w:r>
            <w:proofErr w:type="spellEnd"/>
            <w:r w:rsidRPr="000B48C6">
              <w:rPr>
                <w:rFonts w:ascii="Times New Roman" w:hAnsi="Times New Roman"/>
                <w:color w:val="000000"/>
              </w:rPr>
              <w:t xml:space="preserve"> Наталья Геннадьевна</w:t>
            </w:r>
          </w:p>
          <w:p w:rsidR="00DF5E5F" w:rsidRPr="00DF5E5F" w:rsidRDefault="00DF5E5F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онколог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Коваленко Надежда Витальевна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взрослому населению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офтальмолог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Ковылин Владимир Викторович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DF5E5F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DF5E5F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по </w:t>
            </w:r>
            <w:proofErr w:type="spellStart"/>
            <w:r w:rsidRPr="00DF5E5F">
              <w:rPr>
                <w:rFonts w:ascii="Times New Roman" w:hAnsi="Times New Roman"/>
                <w:color w:val="000000"/>
                <w:lang w:val="ru-RU"/>
              </w:rPr>
              <w:t>рентгенэндоваскуляр</w:t>
            </w:r>
            <w:proofErr w:type="spellEnd"/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0B48C6">
              <w:rPr>
                <w:rFonts w:ascii="Times New Roman" w:hAnsi="Times New Roman"/>
                <w:color w:val="000000"/>
              </w:rPr>
              <w:t>ным</w:t>
            </w:r>
            <w:proofErr w:type="spellEnd"/>
            <w:r w:rsidRPr="000B48C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B48C6">
              <w:rPr>
                <w:rFonts w:ascii="Times New Roman" w:hAnsi="Times New Roman"/>
                <w:color w:val="000000"/>
              </w:rPr>
              <w:t>диагностике</w:t>
            </w:r>
            <w:proofErr w:type="spellEnd"/>
            <w:r w:rsidRPr="000B48C6">
              <w:rPr>
                <w:rFonts w:ascii="Times New Roman" w:hAnsi="Times New Roman"/>
                <w:color w:val="000000"/>
              </w:rPr>
              <w:t xml:space="preserve">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</w:rPr>
              <w:t xml:space="preserve">и </w:t>
            </w:r>
            <w:proofErr w:type="spellStart"/>
            <w:r w:rsidRPr="000B48C6">
              <w:rPr>
                <w:rFonts w:ascii="Times New Roman" w:hAnsi="Times New Roman"/>
                <w:color w:val="000000"/>
              </w:rPr>
              <w:t>лечению</w:t>
            </w:r>
            <w:proofErr w:type="spellEnd"/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Козлов Геннадий Владимирович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проблемам  диагностики и лечения ВИЧ-инфекции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Козырев Олег Анатольевич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трансфузиолог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Коновалов Павел Шамильевич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хирург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Копань Глеб Анатольевич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</w:rPr>
              <w:t>Главный внештатный специалист гастроэнтеролог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</w:rPr>
              <w:t xml:space="preserve">Королева Марина Владимировна </w:t>
            </w:r>
          </w:p>
          <w:p w:rsidR="00AA5C2C" w:rsidRDefault="00AA5C2C" w:rsidP="00571A0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0B48C6">
              <w:rPr>
                <w:rFonts w:ascii="Times New Roman" w:hAnsi="Times New Roman"/>
              </w:rPr>
              <w:t>(по согласованию)</w:t>
            </w:r>
          </w:p>
          <w:p w:rsidR="00AA5C2C" w:rsidRPr="000B48C6" w:rsidRDefault="00AA5C2C" w:rsidP="00571A0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686" w:type="dxa"/>
          </w:tcPr>
          <w:p w:rsidR="00AA5C2C" w:rsidRPr="000B48C6" w:rsidRDefault="00AA5C2C" w:rsidP="00571A0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взрослому населению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торакальный хирург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Котрунов Вадим Викторович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нейрохирург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Кушнирук Петр Иванович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токсиколог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Ларионов Сергей Сергеевич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ультразвуковой диагностике</w:t>
            </w:r>
          </w:p>
        </w:tc>
        <w:tc>
          <w:tcPr>
            <w:tcW w:w="2409" w:type="dxa"/>
          </w:tcPr>
          <w:p w:rsidR="00AA5C2C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0B48C6">
              <w:rPr>
                <w:rFonts w:ascii="Times New Roman" w:hAnsi="Times New Roman"/>
                <w:color w:val="000000"/>
              </w:rPr>
              <w:t>Лютая</w:t>
            </w:r>
            <w:proofErr w:type="spellEnd"/>
            <w:r w:rsidRPr="000B48C6">
              <w:rPr>
                <w:rFonts w:ascii="Times New Roman" w:hAnsi="Times New Roman"/>
                <w:color w:val="000000"/>
              </w:rPr>
              <w:t xml:space="preserve"> Елена Дмитриевна</w:t>
            </w:r>
          </w:p>
          <w:p w:rsidR="00504A17" w:rsidRPr="00504A17" w:rsidRDefault="00504A17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сельскому здравоохранению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Макаров Владимир Геннадьевич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внедрению современных информационных систем в здравоохранении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Максимов Максим Сергеевич 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по проблемам диагностики и лечения ВИЧ-инфекции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Малюженко Игорь Владимирович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профилактической стоматологии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0B48C6">
              <w:rPr>
                <w:rFonts w:ascii="Times New Roman" w:hAnsi="Times New Roman"/>
                <w:lang w:val="ru-RU"/>
              </w:rPr>
              <w:t xml:space="preserve">Маслак Елена Ефимовна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0B48C6">
              <w:rPr>
                <w:rFonts w:ascii="Times New Roman" w:hAnsi="Times New Roman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общей врачебной практики (семейный врач)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Молчанова Ольга Викторовна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фтизиатр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Мордвинова Галина Владимировна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фтизиатр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Мордвинова Галина Владимировна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скорой медицинской помощи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Морозов Роман Николаевич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взрослому населению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504A17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медицине катастроф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Морозов Роман Николаевич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взрослому населению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детский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медицинской реабилитации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Морозова Эрика </w:t>
            </w:r>
            <w:proofErr w:type="spellStart"/>
            <w:r w:rsidRPr="000B48C6">
              <w:rPr>
                <w:rFonts w:ascii="Times New Roman" w:hAnsi="Times New Roman"/>
                <w:color w:val="000000"/>
                <w:lang w:val="ru-RU"/>
              </w:rPr>
              <w:t>Фридовна</w:t>
            </w:r>
            <w:proofErr w:type="spellEnd"/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504A17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по </w:t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lastRenderedPageBreak/>
              <w:t>репродуктивному здоровью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Мухина Анна Вячеславовна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lastRenderedPageBreak/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Отдел организации медицинской помощи матери и ребенку 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сердечно-сосудистый хирург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Начинкин Валерий Викторович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кардиолог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Николенко Надежда Владимировна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гигиене детей и подростков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Павлова Ольга Владимировна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матери и ребенку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аллерголог-иммунолог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Панина Анна Александровна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</w:t>
            </w:r>
            <w:proofErr w:type="spellStart"/>
            <w:r w:rsidRPr="000B48C6">
              <w:rPr>
                <w:rFonts w:ascii="Times New Roman" w:hAnsi="Times New Roman"/>
                <w:color w:val="000000"/>
                <w:lang w:val="ru-RU"/>
              </w:rPr>
              <w:t>внештаный</w:t>
            </w:r>
            <w:proofErr w:type="spellEnd"/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по </w:t>
            </w:r>
            <w:proofErr w:type="spellStart"/>
            <w:r w:rsidRPr="000B48C6">
              <w:rPr>
                <w:rFonts w:ascii="Times New Roman" w:hAnsi="Times New Roman"/>
                <w:color w:val="000000"/>
                <w:lang w:val="ru-RU"/>
              </w:rPr>
              <w:t>остеопатии</w:t>
            </w:r>
            <w:proofErr w:type="spellEnd"/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Пересыпкин Виктор Васильевич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невролог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Петренюк Ольга Вячеславна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722043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радиолог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Петрова Екатерина Борисовна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медицинской профилактике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Покатилов Алексей Борисович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хирург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Поликарпов Игорь Александрович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гематолог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Попова Наталья Александровна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онколог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Попова Наталья Александровна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психиатр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Раевская Лариса Георгиевна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по контролю качества медицинской помощи и работе</w:t>
            </w:r>
          </w:p>
          <w:p w:rsidR="00AA5C2C" w:rsidRPr="000B48C6" w:rsidRDefault="00AA5C2C" w:rsidP="00571A0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аллерголог-иммунолог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Самофалова Татьяна Викторовна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трансплантолог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Сапожников Аркадий Давидович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ревматолог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Слюсарь Ольга Петровна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анестезиолог-реаниматолог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Смыкова Светлана Валерьевна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детский специалист стоматолог</w:t>
            </w:r>
          </w:p>
        </w:tc>
        <w:tc>
          <w:tcPr>
            <w:tcW w:w="2409" w:type="dxa"/>
          </w:tcPr>
          <w:p w:rsidR="00AA5C2C" w:rsidRPr="000B48C6" w:rsidRDefault="00AA5C2C" w:rsidP="00504A17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highlight w:val="yellow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Ставская Светлана Владимировна</w:t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нефролог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Стажарова Марина Михайловна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колопроктолог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Старовидченко Александр Иванович 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диетолог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Студенкова Надежда Петровна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первой помощи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Сытник Елена Андреевна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взрослому населению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инфекционным болезням у детей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Текучева Ирина Владимировна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матери и ребенку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гинеколог детского и юношеского возраста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Филимонова Мария Евгеньевна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матери и ребенку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AA5C2C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профпатолог</w:t>
            </w:r>
          </w:p>
        </w:tc>
        <w:tc>
          <w:tcPr>
            <w:tcW w:w="2409" w:type="dxa"/>
          </w:tcPr>
          <w:p w:rsidR="00AA5C2C" w:rsidRPr="00AA5C2C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AA5C2C">
              <w:rPr>
                <w:rFonts w:ascii="Times New Roman" w:hAnsi="Times New Roman"/>
                <w:color w:val="000000"/>
                <w:lang w:val="ru-RU"/>
              </w:rPr>
              <w:t xml:space="preserve">Фролов Александр Сергеевич </w:t>
            </w:r>
          </w:p>
          <w:p w:rsidR="00AA5C2C" w:rsidRPr="00AA5C2C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AA5C2C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клинический фармаколог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Фролов Максим Юрьевич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детский специалист по профилактической медицине 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Хворостова Анна Владимировна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матери и ребенку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инфекционным болезням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Хлопотова Елена Анатольевна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571A0B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пульмонолог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after="240"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Цома Вера Владимировна </w:t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br/>
              <w:t xml:space="preserve">(по согласованию) 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Отдел организации медицинской помощи взрослому населению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санаторно-курортному лечению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Чайковская Людмила Николаевна </w:t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br/>
              <w:t>(по солгасованию)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патологической анатомии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Чернышев Николай Васильевич </w:t>
            </w:r>
            <w:r w:rsidR="00504A17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Главный внештатный специалист </w:t>
            </w:r>
            <w:r w:rsidR="00DF5E5F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по медицинской генетике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0B48C6">
              <w:rPr>
                <w:rFonts w:ascii="Times New Roman" w:hAnsi="Times New Roman"/>
                <w:color w:val="000000"/>
                <w:lang w:val="ru-RU"/>
              </w:rPr>
              <w:t>Шиповскова</w:t>
            </w:r>
            <w:proofErr w:type="spellEnd"/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 Екатерина Евгеньевна </w:t>
            </w:r>
            <w:r w:rsidR="00504A17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внештатный специалист по медицинскому и фармацевтическому образованию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0B48C6">
              <w:rPr>
                <w:rFonts w:ascii="Times New Roman" w:hAnsi="Times New Roman"/>
                <w:lang w:val="ru-RU"/>
              </w:rPr>
              <w:t xml:space="preserve">Шишиморов Иван Николаевич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0B48C6">
              <w:rPr>
                <w:rFonts w:ascii="Times New Roman" w:hAnsi="Times New Roman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Главный внештатный специалист уролог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 xml:space="preserve">Шульгин Роман Евгеньевич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  <w:tr w:rsidR="00AA5C2C" w:rsidRPr="00B5406E" w:rsidTr="00571A0B">
        <w:tc>
          <w:tcPr>
            <w:tcW w:w="675" w:type="dxa"/>
          </w:tcPr>
          <w:p w:rsidR="00AA5C2C" w:rsidRPr="000B48C6" w:rsidRDefault="00AA5C2C" w:rsidP="00AA5C2C">
            <w:pPr>
              <w:numPr>
                <w:ilvl w:val="0"/>
                <w:numId w:val="1"/>
              </w:numPr>
              <w:spacing w:line="240" w:lineRule="exact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Главный детский специалист травматолог-ортопед</w:t>
            </w:r>
          </w:p>
        </w:tc>
        <w:tc>
          <w:tcPr>
            <w:tcW w:w="2409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Яковлев Валерий Анатольевич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3686" w:type="dxa"/>
          </w:tcPr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0B48C6">
              <w:rPr>
                <w:rFonts w:ascii="Times New Roman" w:hAnsi="Times New Roman"/>
                <w:color w:val="000000"/>
                <w:lang w:val="ru-RU"/>
              </w:rPr>
              <w:t xml:space="preserve">Отдел по контролю качества медицинской помощи и работе </w:t>
            </w:r>
          </w:p>
          <w:p w:rsidR="00AA5C2C" w:rsidRPr="000B48C6" w:rsidRDefault="00AA5C2C" w:rsidP="00571A0B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B48C6">
              <w:rPr>
                <w:rFonts w:ascii="Times New Roman" w:hAnsi="Times New Roman"/>
                <w:color w:val="000000"/>
              </w:rPr>
              <w:t>с гражданами</w:t>
            </w:r>
          </w:p>
        </w:tc>
      </w:tr>
    </w:tbl>
    <w:p w:rsidR="00866F12" w:rsidRPr="00AA5C2C" w:rsidRDefault="00571A0B" w:rsidP="00571A0B">
      <w:pPr>
        <w:ind w:left="-142"/>
        <w:rPr>
          <w:lang w:val="ru-RU"/>
        </w:rPr>
      </w:pPr>
      <w:r w:rsidRPr="00A92C70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sectPr w:rsidR="00866F12" w:rsidRPr="00AA5C2C" w:rsidSect="00571A0B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D2E" w:rsidRDefault="003B4D2E" w:rsidP="00AA5C2C">
      <w:r>
        <w:separator/>
      </w:r>
    </w:p>
  </w:endnote>
  <w:endnote w:type="continuationSeparator" w:id="0">
    <w:p w:rsidR="003B4D2E" w:rsidRDefault="003B4D2E" w:rsidP="00AA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D2E" w:rsidRDefault="003B4D2E" w:rsidP="00AA5C2C">
      <w:r>
        <w:separator/>
      </w:r>
    </w:p>
  </w:footnote>
  <w:footnote w:type="continuationSeparator" w:id="0">
    <w:p w:rsidR="003B4D2E" w:rsidRDefault="003B4D2E" w:rsidP="00AA5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55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71A0B" w:rsidRPr="00AA5C2C" w:rsidRDefault="00571A0B">
        <w:pPr>
          <w:pStyle w:val="a3"/>
          <w:jc w:val="center"/>
          <w:rPr>
            <w:rFonts w:ascii="Times New Roman" w:hAnsi="Times New Roman"/>
          </w:rPr>
        </w:pPr>
        <w:r w:rsidRPr="00AA5C2C">
          <w:rPr>
            <w:rFonts w:ascii="Times New Roman" w:hAnsi="Times New Roman"/>
          </w:rPr>
          <w:fldChar w:fldCharType="begin"/>
        </w:r>
        <w:r w:rsidRPr="00AA5C2C">
          <w:rPr>
            <w:rFonts w:ascii="Times New Roman" w:hAnsi="Times New Roman"/>
          </w:rPr>
          <w:instrText xml:space="preserve"> PAGE   \* MERGEFORMAT </w:instrText>
        </w:r>
        <w:r w:rsidRPr="00AA5C2C">
          <w:rPr>
            <w:rFonts w:ascii="Times New Roman" w:hAnsi="Times New Roman"/>
          </w:rPr>
          <w:fldChar w:fldCharType="separate"/>
        </w:r>
        <w:r w:rsidR="00DF5E5F">
          <w:rPr>
            <w:rFonts w:ascii="Times New Roman" w:hAnsi="Times New Roman"/>
            <w:noProof/>
          </w:rPr>
          <w:t>2</w:t>
        </w:r>
        <w:r w:rsidRPr="00AA5C2C">
          <w:rPr>
            <w:rFonts w:ascii="Times New Roman" w:hAnsi="Times New Roman"/>
          </w:rPr>
          <w:fldChar w:fldCharType="end"/>
        </w:r>
      </w:p>
    </w:sdtContent>
  </w:sdt>
  <w:p w:rsidR="00571A0B" w:rsidRDefault="00571A0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3737A"/>
    <w:multiLevelType w:val="hybridMultilevel"/>
    <w:tmpl w:val="DE7605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C2C"/>
    <w:rsid w:val="000226F1"/>
    <w:rsid w:val="0006219D"/>
    <w:rsid w:val="000B0BD0"/>
    <w:rsid w:val="000B30EE"/>
    <w:rsid w:val="00177A95"/>
    <w:rsid w:val="001817FA"/>
    <w:rsid w:val="001A6481"/>
    <w:rsid w:val="001C65AD"/>
    <w:rsid w:val="00244F42"/>
    <w:rsid w:val="00266C5E"/>
    <w:rsid w:val="00294014"/>
    <w:rsid w:val="00334621"/>
    <w:rsid w:val="003968BE"/>
    <w:rsid w:val="003B4D2E"/>
    <w:rsid w:val="003D3DE5"/>
    <w:rsid w:val="003E2435"/>
    <w:rsid w:val="00437656"/>
    <w:rsid w:val="00462541"/>
    <w:rsid w:val="00482576"/>
    <w:rsid w:val="004D3E13"/>
    <w:rsid w:val="004D5617"/>
    <w:rsid w:val="00503B60"/>
    <w:rsid w:val="00504A17"/>
    <w:rsid w:val="00571A0B"/>
    <w:rsid w:val="00594333"/>
    <w:rsid w:val="005D3C22"/>
    <w:rsid w:val="00603045"/>
    <w:rsid w:val="0061716D"/>
    <w:rsid w:val="006318EC"/>
    <w:rsid w:val="0063327E"/>
    <w:rsid w:val="00636C65"/>
    <w:rsid w:val="00642D87"/>
    <w:rsid w:val="00670301"/>
    <w:rsid w:val="006B6C21"/>
    <w:rsid w:val="006E2234"/>
    <w:rsid w:val="00702EA2"/>
    <w:rsid w:val="007213DE"/>
    <w:rsid w:val="007313C8"/>
    <w:rsid w:val="007701F8"/>
    <w:rsid w:val="007C3806"/>
    <w:rsid w:val="008228CB"/>
    <w:rsid w:val="00866F12"/>
    <w:rsid w:val="00892939"/>
    <w:rsid w:val="008C25B3"/>
    <w:rsid w:val="00917DC9"/>
    <w:rsid w:val="009A112E"/>
    <w:rsid w:val="009A6899"/>
    <w:rsid w:val="009A7126"/>
    <w:rsid w:val="00A969A9"/>
    <w:rsid w:val="00AA5C2C"/>
    <w:rsid w:val="00AE6E94"/>
    <w:rsid w:val="00AF5125"/>
    <w:rsid w:val="00B20572"/>
    <w:rsid w:val="00B42D11"/>
    <w:rsid w:val="00B6613C"/>
    <w:rsid w:val="00B9166C"/>
    <w:rsid w:val="00BB406A"/>
    <w:rsid w:val="00C74B76"/>
    <w:rsid w:val="00CC1A03"/>
    <w:rsid w:val="00CC25EB"/>
    <w:rsid w:val="00CF1243"/>
    <w:rsid w:val="00CF51B2"/>
    <w:rsid w:val="00DB682A"/>
    <w:rsid w:val="00DB71B9"/>
    <w:rsid w:val="00DF5E5F"/>
    <w:rsid w:val="00E42B6D"/>
    <w:rsid w:val="00E61838"/>
    <w:rsid w:val="00FB4234"/>
    <w:rsid w:val="00FC6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C2C"/>
    <w:pPr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C2C"/>
    <w:rPr>
      <w:rFonts w:ascii="Calibri" w:eastAsia="Times New Roman" w:hAnsi="Calibri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AA5C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5C2C"/>
    <w:rPr>
      <w:rFonts w:ascii="Calibri" w:eastAsia="Times New Roman" w:hAnsi="Calibri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I_Ramazanova</cp:lastModifiedBy>
  <cp:revision>3</cp:revision>
  <dcterms:created xsi:type="dcterms:W3CDTF">2020-03-19T11:29:00Z</dcterms:created>
  <dcterms:modified xsi:type="dcterms:W3CDTF">2020-03-19T12:08:00Z</dcterms:modified>
</cp:coreProperties>
</file>